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1A3" w:rsidRPr="006D302F" w:rsidRDefault="002E26FC" w:rsidP="00F94522">
      <w:pPr>
        <w:jc w:val="center"/>
        <w:rPr>
          <w:noProof/>
          <w:u w:val="single"/>
        </w:rPr>
      </w:pPr>
      <w:r w:rsidRPr="006D302F">
        <w:rPr>
          <w:b/>
          <w:sz w:val="44"/>
          <w:szCs w:val="44"/>
          <w:u w:val="single"/>
        </w:rPr>
        <w:t>Moezel</w:t>
      </w:r>
      <w:r w:rsidR="001F5C64" w:rsidRPr="006D302F">
        <w:rPr>
          <w:b/>
          <w:noProof/>
          <w:sz w:val="44"/>
          <w:szCs w:val="44"/>
          <w:u w:val="single"/>
        </w:rPr>
        <w:t xml:space="preserve"> </w:t>
      </w:r>
      <w:r w:rsidRPr="006D302F">
        <w:rPr>
          <w:b/>
          <w:noProof/>
          <w:sz w:val="44"/>
          <w:szCs w:val="44"/>
          <w:u w:val="single"/>
        </w:rPr>
        <w:t xml:space="preserve">Rally  </w:t>
      </w:r>
      <w:r w:rsidR="001364EA">
        <w:rPr>
          <w:b/>
          <w:noProof/>
          <w:sz w:val="44"/>
          <w:szCs w:val="44"/>
          <w:u w:val="single"/>
        </w:rPr>
        <w:t>29 april-1 mei 2023</w:t>
      </w:r>
    </w:p>
    <w:p w:rsidR="000E71A3" w:rsidRDefault="000E71A3">
      <w:pPr>
        <w:rPr>
          <w:noProof/>
        </w:rPr>
      </w:pPr>
    </w:p>
    <w:p w:rsidR="006C633E" w:rsidRDefault="001F5C64">
      <w:r>
        <w:rPr>
          <w:noProof/>
        </w:rPr>
        <w:drawing>
          <wp:inline distT="0" distB="0" distL="0" distR="0" wp14:anchorId="77ED03B6" wp14:editId="4507F06F">
            <wp:extent cx="3046480" cy="1574800"/>
            <wp:effectExtent l="0" t="0" r="1905" b="6350"/>
            <wp:docPr id="22" name="Picture 22" descr="Moselsteig: Blick über die Weinbergsterrassen im Mosel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oselsteig: Blick über die Weinbergsterrassen im Moselta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604" cy="159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302F">
        <w:t xml:space="preserve">  </w:t>
      </w:r>
      <w:r w:rsidR="006D302F">
        <w:rPr>
          <w:noProof/>
        </w:rPr>
        <w:drawing>
          <wp:inline distT="0" distB="0" distL="0" distR="0" wp14:anchorId="2385022E" wp14:editId="40B16EA9">
            <wp:extent cx="2794000" cy="1555750"/>
            <wp:effectExtent l="0" t="0" r="6350" b="6350"/>
            <wp:docPr id="3" name="Picture 3" descr="Aerial view of Lake Laach, Maria Laach, Eifel, Rhineland Palatinate, Germany, Eur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erial view of Lake Laach, Maria Laach, Eifel, Rhineland Palatinate, Germany, Europ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573" cy="158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C64" w:rsidRDefault="001F5C64"/>
    <w:p w:rsidR="001F5C64" w:rsidRDefault="00E67C59">
      <w:r>
        <w:t xml:space="preserve">                                             </w:t>
      </w:r>
      <w:r>
        <w:rPr>
          <w:noProof/>
        </w:rPr>
        <w:drawing>
          <wp:inline distT="0" distB="0" distL="0" distR="0" wp14:anchorId="2FA68413" wp14:editId="222594F7">
            <wp:extent cx="4184650" cy="2789767"/>
            <wp:effectExtent l="0" t="0" r="6350" b="0"/>
            <wp:docPr id="19" name="Picture 19" descr="Monschau Old Town | © niekverlaan /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onschau Old Town | © niekverlaan / Pixaba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499" cy="284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C7C" w:rsidRDefault="003E5C7C"/>
    <w:p w:rsidR="00F94522" w:rsidRDefault="00F94522">
      <w:pPr>
        <w:rPr>
          <w:lang w:val="de-DE"/>
        </w:rPr>
      </w:pPr>
    </w:p>
    <w:p w:rsidR="00F94522" w:rsidRDefault="00F94522">
      <w:pPr>
        <w:rPr>
          <w:lang w:val="de-DE"/>
        </w:rPr>
      </w:pPr>
    </w:p>
    <w:p w:rsidR="00F94522" w:rsidRPr="002579D4" w:rsidRDefault="00F94522">
      <w:pPr>
        <w:rPr>
          <w:i/>
          <w:lang w:val="de-DE"/>
        </w:rPr>
      </w:pPr>
    </w:p>
    <w:p w:rsidR="003E5C7C" w:rsidRPr="002579D4" w:rsidRDefault="003E5C7C">
      <w:pPr>
        <w:rPr>
          <w:i/>
          <w:sz w:val="28"/>
          <w:szCs w:val="28"/>
          <w:lang w:val="de-DE"/>
        </w:rPr>
      </w:pPr>
      <w:r w:rsidRPr="002579D4">
        <w:rPr>
          <w:i/>
          <w:sz w:val="28"/>
          <w:szCs w:val="28"/>
          <w:lang w:val="de-DE"/>
        </w:rPr>
        <w:t xml:space="preserve">Idyllische wegen voeren ons langs bizarre rotsformaties, </w:t>
      </w:r>
      <w:r w:rsidR="00A95EBF" w:rsidRPr="002579D4">
        <w:rPr>
          <w:i/>
          <w:sz w:val="28"/>
          <w:szCs w:val="28"/>
          <w:lang w:val="de-DE"/>
        </w:rPr>
        <w:t>uitgedoofde v</w:t>
      </w:r>
      <w:r w:rsidRPr="002579D4">
        <w:rPr>
          <w:i/>
          <w:sz w:val="28"/>
          <w:szCs w:val="28"/>
          <w:lang w:val="de-DE"/>
        </w:rPr>
        <w:t>ulkan</w:t>
      </w:r>
      <w:r w:rsidR="00A95EBF" w:rsidRPr="002579D4">
        <w:rPr>
          <w:i/>
          <w:sz w:val="28"/>
          <w:szCs w:val="28"/>
          <w:lang w:val="de-DE"/>
        </w:rPr>
        <w:t xml:space="preserve">en, </w:t>
      </w:r>
      <w:r w:rsidRPr="002579D4">
        <w:rPr>
          <w:i/>
          <w:sz w:val="28"/>
          <w:szCs w:val="28"/>
          <w:lang w:val="de-DE"/>
        </w:rPr>
        <w:t xml:space="preserve"> </w:t>
      </w:r>
      <w:r w:rsidR="00A95EBF" w:rsidRPr="002579D4">
        <w:rPr>
          <w:i/>
          <w:sz w:val="28"/>
          <w:szCs w:val="28"/>
          <w:lang w:val="de-DE"/>
        </w:rPr>
        <w:t xml:space="preserve">blauwe kratermeren (ook wel maaren genoemd) </w:t>
      </w:r>
      <w:r w:rsidRPr="002579D4">
        <w:rPr>
          <w:i/>
          <w:sz w:val="28"/>
          <w:szCs w:val="28"/>
          <w:lang w:val="de-DE"/>
        </w:rPr>
        <w:t xml:space="preserve"> en  </w:t>
      </w:r>
      <w:r w:rsidR="00A95EBF" w:rsidRPr="002579D4">
        <w:rPr>
          <w:i/>
          <w:sz w:val="28"/>
          <w:szCs w:val="28"/>
          <w:lang w:val="de-DE"/>
        </w:rPr>
        <w:t>dichte bossen met</w:t>
      </w:r>
      <w:r w:rsidRPr="002579D4">
        <w:rPr>
          <w:i/>
          <w:sz w:val="28"/>
          <w:szCs w:val="28"/>
          <w:lang w:val="de-DE"/>
        </w:rPr>
        <w:t xml:space="preserve"> slingerende riviertjes. Lieflijke stadjes met middeleeuwse vakwerkhuizen</w:t>
      </w:r>
      <w:r w:rsidR="00A95EBF" w:rsidRPr="002579D4">
        <w:rPr>
          <w:i/>
          <w:sz w:val="28"/>
          <w:szCs w:val="28"/>
          <w:lang w:val="de-DE"/>
        </w:rPr>
        <w:t>, overblijfselen van R</w:t>
      </w:r>
      <w:r w:rsidRPr="002579D4">
        <w:rPr>
          <w:i/>
          <w:sz w:val="28"/>
          <w:szCs w:val="28"/>
          <w:lang w:val="de-DE"/>
        </w:rPr>
        <w:t xml:space="preserve">omeinse bouwerken  en een </w:t>
      </w:r>
      <w:r w:rsidR="00BF1530" w:rsidRPr="002579D4">
        <w:rPr>
          <w:i/>
          <w:sz w:val="28"/>
          <w:szCs w:val="28"/>
          <w:lang w:val="de-DE"/>
        </w:rPr>
        <w:t>veelvoud aan indrukwekkende burch</w:t>
      </w:r>
      <w:r w:rsidRPr="002579D4">
        <w:rPr>
          <w:i/>
          <w:sz w:val="28"/>
          <w:szCs w:val="28"/>
          <w:lang w:val="de-DE"/>
        </w:rPr>
        <w:t xml:space="preserve">ten getuigen van een </w:t>
      </w:r>
      <w:r w:rsidR="00376599" w:rsidRPr="002579D4">
        <w:rPr>
          <w:i/>
          <w:sz w:val="28"/>
          <w:szCs w:val="28"/>
          <w:lang w:val="de-DE"/>
        </w:rPr>
        <w:t xml:space="preserve">rijk verleden. </w:t>
      </w:r>
      <w:r w:rsidR="00D21768" w:rsidRPr="002579D4">
        <w:rPr>
          <w:i/>
          <w:sz w:val="28"/>
          <w:szCs w:val="28"/>
          <w:lang w:val="de-DE"/>
        </w:rPr>
        <w:t>Op de gezellige terrasjes genieten we van het uitzicht en een Moezelwijntje.</w:t>
      </w:r>
      <w:r w:rsidR="00A95EBF" w:rsidRPr="002579D4">
        <w:rPr>
          <w:i/>
          <w:sz w:val="28"/>
          <w:szCs w:val="28"/>
          <w:lang w:val="de-DE"/>
        </w:rPr>
        <w:t xml:space="preserve">  </w:t>
      </w:r>
    </w:p>
    <w:p w:rsidR="0076519A" w:rsidRPr="00376599" w:rsidRDefault="002E26FC">
      <w:r w:rsidRPr="00376599">
        <w:lastRenderedPageBreak/>
        <w:t>Programma:</w:t>
      </w:r>
    </w:p>
    <w:p w:rsidR="002E26FC" w:rsidRPr="00376599" w:rsidRDefault="002E26FC"/>
    <w:p w:rsidR="002E26FC" w:rsidRPr="00376599" w:rsidRDefault="001364EA">
      <w:r>
        <w:rPr>
          <w:b/>
          <w:u w:val="single"/>
        </w:rPr>
        <w:t>Vrijdag 29 april</w:t>
      </w:r>
      <w:r w:rsidR="002E26FC" w:rsidRPr="00376599">
        <w:t>:</w:t>
      </w:r>
    </w:p>
    <w:p w:rsidR="002E26FC" w:rsidRPr="00376599" w:rsidRDefault="002E26FC"/>
    <w:p w:rsidR="004061C5" w:rsidRDefault="00685898">
      <w:r>
        <w:t>14:3</w:t>
      </w:r>
      <w:r w:rsidR="002E26FC">
        <w:t xml:space="preserve">0  </w:t>
      </w:r>
      <w:r>
        <w:tab/>
      </w:r>
      <w:r w:rsidR="002E26FC">
        <w:t xml:space="preserve"> </w:t>
      </w:r>
      <w:r>
        <w:t>Get together</w:t>
      </w:r>
    </w:p>
    <w:p w:rsidR="00685898" w:rsidRDefault="00685898">
      <w:r>
        <w:tab/>
        <w:t>Cultural highlight</w:t>
      </w:r>
    </w:p>
    <w:p w:rsidR="004061C5" w:rsidRDefault="004061C5"/>
    <w:p w:rsidR="002E26FC" w:rsidRDefault="002E26FC"/>
    <w:p w:rsidR="004061C5" w:rsidRDefault="004061C5"/>
    <w:p w:rsidR="004061C5" w:rsidRDefault="004061C5"/>
    <w:p w:rsidR="002E26FC" w:rsidRDefault="002579D4">
      <w:r>
        <w:t>19:0</w:t>
      </w:r>
      <w:r w:rsidR="002E26FC">
        <w:t>0 get together in Crowne plaza Hotel</w:t>
      </w:r>
      <w:r w:rsidR="00376599">
        <w:t xml:space="preserve"> in Maastricht</w:t>
      </w:r>
      <w:r w:rsidR="002E26FC">
        <w:t xml:space="preserve"> : voorstelling programma en kennismaking deelnemers</w:t>
      </w:r>
      <w:r>
        <w:t>, dinner.</w:t>
      </w:r>
    </w:p>
    <w:p w:rsidR="006D302F" w:rsidRPr="00BF1530" w:rsidRDefault="006D302F"/>
    <w:p w:rsidR="006D302F" w:rsidRPr="00BF1530" w:rsidRDefault="006D302F"/>
    <w:p w:rsidR="002E26FC" w:rsidRDefault="006D302F">
      <w:pPr>
        <w:rPr>
          <w:lang w:val="de-DE"/>
        </w:rPr>
      </w:pPr>
      <w:r>
        <w:rPr>
          <w:noProof/>
        </w:rPr>
        <w:drawing>
          <wp:inline distT="0" distB="0" distL="0" distR="0" wp14:anchorId="02DD32D5" wp14:editId="31C55E4D">
            <wp:extent cx="1701165" cy="1134110"/>
            <wp:effectExtent l="0" t="0" r="0" b="8890"/>
            <wp:docPr id="14" name="Picture 14" descr="Gallery image of this prop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allery image of this propert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572" cy="113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de-DE"/>
        </w:rPr>
        <w:t xml:space="preserve"> </w:t>
      </w:r>
      <w:r>
        <w:rPr>
          <w:noProof/>
        </w:rPr>
        <w:drawing>
          <wp:inline distT="0" distB="0" distL="0" distR="0" wp14:anchorId="5DDAFD32" wp14:editId="61E08117">
            <wp:extent cx="2181225" cy="1454150"/>
            <wp:effectExtent l="0" t="0" r="9525" b="0"/>
            <wp:docPr id="11" name="Picture 11" descr="Gallery image of this prop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allery image of this propert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96" cy="145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9079DB" wp14:editId="326ECE5E">
            <wp:extent cx="1822450" cy="1213068"/>
            <wp:effectExtent l="0" t="0" r="6350" b="6350"/>
            <wp:docPr id="16" name="Picture 16" descr="Gallery image of this prop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allery image of this propert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784" cy="121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02F" w:rsidRDefault="006D302F">
      <w:pPr>
        <w:rPr>
          <w:lang w:val="de-DE"/>
        </w:rPr>
      </w:pPr>
    </w:p>
    <w:p w:rsidR="006D302F" w:rsidRPr="00376599" w:rsidRDefault="006D302F">
      <w:pPr>
        <w:rPr>
          <w:lang w:val="de-DE"/>
        </w:rPr>
      </w:pPr>
    </w:p>
    <w:p w:rsidR="002E26FC" w:rsidRDefault="002E26FC">
      <w:pPr>
        <w:rPr>
          <w:lang w:val="de-DE"/>
        </w:rPr>
      </w:pPr>
    </w:p>
    <w:p w:rsidR="00376599" w:rsidRPr="00376599" w:rsidRDefault="00376599">
      <w:pPr>
        <w:rPr>
          <w:lang w:val="de-DE"/>
        </w:rPr>
      </w:pPr>
    </w:p>
    <w:p w:rsidR="002E26FC" w:rsidRPr="00685898" w:rsidRDefault="001364EA">
      <w:pPr>
        <w:rPr>
          <w:b/>
          <w:u w:val="single"/>
        </w:rPr>
      </w:pPr>
      <w:r>
        <w:rPr>
          <w:b/>
          <w:u w:val="single"/>
        </w:rPr>
        <w:t>Zaterdag 30 april</w:t>
      </w:r>
      <w:r w:rsidR="002E26FC" w:rsidRPr="00685898">
        <w:rPr>
          <w:b/>
          <w:u w:val="single"/>
        </w:rPr>
        <w:t xml:space="preserve">: </w:t>
      </w:r>
    </w:p>
    <w:p w:rsidR="002579D4" w:rsidRPr="002579D4" w:rsidRDefault="002579D4">
      <w:r w:rsidRPr="002579D4">
        <w:t>7:30 ontbijt en check-out</w:t>
      </w:r>
    </w:p>
    <w:p w:rsidR="006D302F" w:rsidRPr="00685898" w:rsidRDefault="002579D4">
      <w:pPr>
        <w:rPr>
          <w:lang w:val="de-DE"/>
        </w:rPr>
      </w:pPr>
      <w:r w:rsidRPr="00685898">
        <w:rPr>
          <w:lang w:val="de-DE"/>
        </w:rPr>
        <w:t>8:3</w:t>
      </w:r>
      <w:r w:rsidR="006D302F" w:rsidRPr="00685898">
        <w:rPr>
          <w:lang w:val="de-DE"/>
        </w:rPr>
        <w:t>0 vertrek vanuit Maastricht</w:t>
      </w:r>
      <w:r w:rsidRPr="00685898">
        <w:rPr>
          <w:lang w:val="de-DE"/>
        </w:rPr>
        <w:t xml:space="preserve"> met roadbook</w:t>
      </w:r>
    </w:p>
    <w:p w:rsidR="00E67C59" w:rsidRDefault="006D302F">
      <w:pPr>
        <w:rPr>
          <w:lang w:val="de-DE"/>
        </w:rPr>
      </w:pPr>
      <w:r>
        <w:rPr>
          <w:lang w:val="de-DE"/>
        </w:rPr>
        <w:t xml:space="preserve">We volgen </w:t>
      </w:r>
      <w:r w:rsidRPr="006D302F">
        <w:rPr>
          <w:lang w:val="de-DE"/>
        </w:rPr>
        <w:t xml:space="preserve">de Nederlands-Belgische grens door het </w:t>
      </w:r>
      <w:r>
        <w:rPr>
          <w:lang w:val="de-DE"/>
        </w:rPr>
        <w:t>zuid-L</w:t>
      </w:r>
      <w:r w:rsidRPr="006D302F">
        <w:rPr>
          <w:lang w:val="de-DE"/>
        </w:rPr>
        <w:t>imburgse Mergelland</w:t>
      </w:r>
    </w:p>
    <w:p w:rsidR="006D302F" w:rsidRPr="006D302F" w:rsidRDefault="006D302F">
      <w:pPr>
        <w:rPr>
          <w:lang w:val="de-DE"/>
        </w:rPr>
      </w:pPr>
      <w:r w:rsidRPr="006D302F">
        <w:rPr>
          <w:lang w:val="de-DE"/>
        </w:rPr>
        <w:t xml:space="preserve"> tot in Vaals aan het 3-landenpunt.</w:t>
      </w:r>
    </w:p>
    <w:p w:rsidR="006D302F" w:rsidRPr="006D302F" w:rsidRDefault="006D302F">
      <w:pPr>
        <w:rPr>
          <w:lang w:val="de-DE"/>
        </w:rPr>
      </w:pPr>
      <w:r>
        <w:rPr>
          <w:noProof/>
        </w:rPr>
        <w:lastRenderedPageBreak/>
        <w:drawing>
          <wp:inline distT="0" distB="0" distL="0" distR="0" wp14:anchorId="168709F0" wp14:editId="67003185">
            <wp:extent cx="1657058" cy="1454150"/>
            <wp:effectExtent l="0" t="0" r="635" b="0"/>
            <wp:docPr id="18" name="Picture 18" descr="Three Country Border / Aachen - Review of Drielandenpunt, Vaals, The  Netherlands -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ree Country Border / Aachen - Review of Drielandenpunt, Vaals, The  Netherlands - Tripadviso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150" cy="147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6FC" w:rsidRDefault="00E67C59">
      <w:pPr>
        <w:rPr>
          <w:lang w:val="de-DE"/>
        </w:rPr>
      </w:pPr>
      <w:r>
        <w:rPr>
          <w:lang w:val="de-DE"/>
        </w:rPr>
        <w:t>Vervolgens doorkruisen we het prachtige Eifel National Park</w:t>
      </w:r>
      <w:r w:rsidR="00186497">
        <w:rPr>
          <w:lang w:val="de-DE"/>
        </w:rPr>
        <w:t xml:space="preserve"> en Manderscheid.</w:t>
      </w:r>
    </w:p>
    <w:p w:rsidR="00E67C59" w:rsidRDefault="00186497">
      <w:pPr>
        <w:rPr>
          <w:lang w:val="de-DE"/>
        </w:rPr>
      </w:pPr>
      <w:r>
        <w:rPr>
          <w:noProof/>
          <w:lang w:val="de-DE"/>
        </w:rPr>
        <w:t xml:space="preserve">           </w:t>
      </w:r>
      <w:r w:rsidR="00E67C59">
        <w:rPr>
          <w:noProof/>
        </w:rPr>
        <w:drawing>
          <wp:inline distT="0" distB="0" distL="0" distR="0" wp14:anchorId="214E0441" wp14:editId="0E340BF5">
            <wp:extent cx="2063750" cy="1486232"/>
            <wp:effectExtent l="0" t="0" r="0" b="0"/>
            <wp:docPr id="20" name="Picture 20" descr="Nationalpark Eifel - Nationale Naturlandschaf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tionalpark Eifel - Nationale Naturlandschafte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138" cy="149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79D4">
        <w:rPr>
          <w:noProof/>
          <w:lang w:val="de-DE"/>
        </w:rPr>
        <w:t xml:space="preserve">         </w:t>
      </w:r>
      <w:r>
        <w:rPr>
          <w:noProof/>
        </w:rPr>
        <w:drawing>
          <wp:inline distT="0" distB="0" distL="0" distR="0" wp14:anchorId="6EE96B3C" wp14:editId="0BC3C28E">
            <wp:extent cx="1943100" cy="1225772"/>
            <wp:effectExtent l="0" t="0" r="0" b="0"/>
            <wp:docPr id="5" name="Picture 5" descr="Die Manderscheider Burgen in schöner Landsch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e Manderscheider Burgen in schöner Landschaf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270" cy="125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19A" w:rsidRPr="004061C5" w:rsidRDefault="00E67C59">
      <w:pPr>
        <w:rPr>
          <w:lang w:val="de-DE"/>
        </w:rPr>
      </w:pPr>
      <w:r w:rsidRPr="004061C5">
        <w:rPr>
          <w:lang w:val="de-DE"/>
        </w:rPr>
        <w:t>En volgen een stukje de Moezel om uiteindelijk te overnachten in Langweiler</w:t>
      </w:r>
      <w:r w:rsidR="00376599" w:rsidRPr="004061C5">
        <w:rPr>
          <w:lang w:val="de-DE"/>
        </w:rPr>
        <w:t xml:space="preserve"> in het Marienhoh Hideaway &amp; Spa hotel</w:t>
      </w:r>
    </w:p>
    <w:p w:rsidR="00376599" w:rsidRPr="00E67C59" w:rsidRDefault="00376599">
      <w:pPr>
        <w:rPr>
          <w:b/>
          <w:lang w:val="de-DE"/>
        </w:rPr>
      </w:pPr>
      <w:r w:rsidRPr="00E67C59">
        <w:rPr>
          <w:b/>
          <w:noProof/>
        </w:rPr>
        <w:drawing>
          <wp:inline distT="0" distB="0" distL="0" distR="0" wp14:anchorId="34E35C36" wp14:editId="1155422F">
            <wp:extent cx="1590675" cy="1060450"/>
            <wp:effectExtent l="0" t="0" r="9525" b="6350"/>
            <wp:docPr id="8" name="Picture 8" descr="Gallery image of this prop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allery image of this propert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686" cy="107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7C59">
        <w:rPr>
          <w:b/>
          <w:noProof/>
        </w:rPr>
        <w:drawing>
          <wp:inline distT="0" distB="0" distL="0" distR="0" wp14:anchorId="681C67EC" wp14:editId="24CBB95B">
            <wp:extent cx="2594855" cy="1727200"/>
            <wp:effectExtent l="0" t="0" r="0" b="6350"/>
            <wp:docPr id="7" name="Picture 7" descr="Gallery image of this prop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allery image of this propert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91" cy="176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7C59">
        <w:rPr>
          <w:b/>
          <w:noProof/>
        </w:rPr>
        <w:drawing>
          <wp:inline distT="0" distB="0" distL="0" distR="0" wp14:anchorId="474BC303" wp14:editId="408536E3">
            <wp:extent cx="1675765" cy="1117177"/>
            <wp:effectExtent l="0" t="0" r="635" b="6985"/>
            <wp:docPr id="10" name="Picture 10" descr="Gallery image of this prop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allery image of this propert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361" cy="111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599" w:rsidRDefault="00376599">
      <w:pPr>
        <w:rPr>
          <w:b/>
          <w:lang w:val="de-DE"/>
        </w:rPr>
      </w:pPr>
    </w:p>
    <w:p w:rsidR="00186497" w:rsidRDefault="00186497">
      <w:pPr>
        <w:rPr>
          <w:b/>
          <w:lang w:val="de-DE"/>
        </w:rPr>
      </w:pPr>
    </w:p>
    <w:p w:rsidR="00186497" w:rsidRPr="00E67C59" w:rsidRDefault="00186497">
      <w:pPr>
        <w:rPr>
          <w:b/>
          <w:lang w:val="de-DE"/>
        </w:rPr>
      </w:pPr>
    </w:p>
    <w:p w:rsidR="00E67C59" w:rsidRPr="00E67C59" w:rsidRDefault="00E67C59">
      <w:pPr>
        <w:rPr>
          <w:b/>
          <w:u w:val="single"/>
          <w:lang w:val="de-DE"/>
        </w:rPr>
      </w:pPr>
    </w:p>
    <w:p w:rsidR="00E67C59" w:rsidRPr="00E67C59" w:rsidRDefault="001364EA">
      <w:pPr>
        <w:rPr>
          <w:b/>
          <w:u w:val="single"/>
          <w:lang w:val="de-DE"/>
        </w:rPr>
      </w:pPr>
      <w:r>
        <w:rPr>
          <w:b/>
          <w:u w:val="single"/>
          <w:lang w:val="de-DE"/>
        </w:rPr>
        <w:t>Zondag 1 mei</w:t>
      </w:r>
      <w:r w:rsidR="00E67C59" w:rsidRPr="00E67C59">
        <w:rPr>
          <w:b/>
          <w:u w:val="single"/>
          <w:lang w:val="de-DE"/>
        </w:rPr>
        <w:t xml:space="preserve">: </w:t>
      </w:r>
    </w:p>
    <w:p w:rsidR="00E67C59" w:rsidRDefault="00E67C59">
      <w:pPr>
        <w:rPr>
          <w:lang w:val="de-DE"/>
        </w:rPr>
      </w:pPr>
    </w:p>
    <w:p w:rsidR="00E67C59" w:rsidRDefault="00E67C59">
      <w:pPr>
        <w:rPr>
          <w:lang w:val="de-DE"/>
        </w:rPr>
      </w:pPr>
      <w:r>
        <w:rPr>
          <w:lang w:val="de-DE"/>
        </w:rPr>
        <w:t xml:space="preserve">We verkennen de Moezelstreek </w:t>
      </w:r>
      <w:r w:rsidR="002579D4">
        <w:rPr>
          <w:lang w:val="de-DE"/>
        </w:rPr>
        <w:t xml:space="preserve">verder </w:t>
      </w:r>
      <w:r>
        <w:rPr>
          <w:lang w:val="de-DE"/>
        </w:rPr>
        <w:t xml:space="preserve">met </w:t>
      </w:r>
      <w:r w:rsidR="00186497">
        <w:rPr>
          <w:lang w:val="de-DE"/>
        </w:rPr>
        <w:t xml:space="preserve">zijn </w:t>
      </w:r>
      <w:r>
        <w:rPr>
          <w:lang w:val="de-DE"/>
        </w:rPr>
        <w:t>uitgestrekte wijngaarden langs de rivieroevers en bochti</w:t>
      </w:r>
      <w:r w:rsidR="00186497">
        <w:rPr>
          <w:lang w:val="de-DE"/>
        </w:rPr>
        <w:t>ge weggetjes</w:t>
      </w:r>
      <w:r>
        <w:rPr>
          <w:lang w:val="de-DE"/>
        </w:rPr>
        <w:t>.</w:t>
      </w:r>
      <w:r w:rsidR="002579D4">
        <w:rPr>
          <w:lang w:val="de-DE"/>
        </w:rPr>
        <w:t xml:space="preserve"> We genieten van een terrasje onderweg en een lunch.</w:t>
      </w:r>
    </w:p>
    <w:p w:rsidR="002579D4" w:rsidRDefault="002579D4">
      <w:pPr>
        <w:rPr>
          <w:lang w:val="de-DE"/>
        </w:rPr>
      </w:pPr>
      <w:r>
        <w:rPr>
          <w:lang w:val="de-DE"/>
        </w:rPr>
        <w:lastRenderedPageBreak/>
        <w:t>We volgen het roadbook naar het Westen</w:t>
      </w:r>
      <w:r w:rsidR="001364EA">
        <w:rPr>
          <w:lang w:val="de-DE"/>
        </w:rPr>
        <w:t>, genieten samen van een farewell drink</w:t>
      </w:r>
      <w:r>
        <w:rPr>
          <w:lang w:val="de-DE"/>
        </w:rPr>
        <w:t xml:space="preserve"> en zorgen ervoor dat ie</w:t>
      </w:r>
      <w:r w:rsidR="001364EA">
        <w:rPr>
          <w:lang w:val="de-DE"/>
        </w:rPr>
        <w:t xml:space="preserve">dereen in de vroege </w:t>
      </w:r>
      <w:r>
        <w:rPr>
          <w:lang w:val="de-DE"/>
        </w:rPr>
        <w:t>avond weer thuis kan zijn.</w:t>
      </w:r>
    </w:p>
    <w:p w:rsidR="004061C5" w:rsidRDefault="004061C5">
      <w:pPr>
        <w:rPr>
          <w:lang w:val="de-DE"/>
        </w:rPr>
      </w:pPr>
    </w:p>
    <w:p w:rsidR="00E67C59" w:rsidRDefault="004061C5">
      <w:pPr>
        <w:rPr>
          <w:lang w:val="de-DE"/>
        </w:rPr>
      </w:pPr>
      <w:r>
        <w:rPr>
          <w:noProof/>
        </w:rPr>
        <w:drawing>
          <wp:inline distT="0" distB="0" distL="0" distR="0" wp14:anchorId="23CF1726" wp14:editId="56AE8687">
            <wp:extent cx="4397022" cy="2473325"/>
            <wp:effectExtent l="0" t="0" r="3810" b="3175"/>
            <wp:docPr id="24" name="Picture 24" descr="Lofty heights – impressive viewpoints in Germany - Germany 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fty heights – impressive viewpoints in Germany - Germany Travel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668" cy="247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7C59">
        <w:rPr>
          <w:noProof/>
        </w:rPr>
        <w:drawing>
          <wp:inline distT="0" distB="0" distL="0" distR="0" wp14:anchorId="16601D5D" wp14:editId="00534717">
            <wp:extent cx="2559050" cy="1630968"/>
            <wp:effectExtent l="0" t="0" r="0" b="7620"/>
            <wp:docPr id="9" name="Picture 9" descr="https://www.winetourism.com/files/2020/09/Depositphotos_394321684_s-2019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winetourism.com/files/2020/09/Depositphotos_394321684_s-2019-mi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4" cy="164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de-DE"/>
        </w:rPr>
        <w:t xml:space="preserve">          </w:t>
      </w:r>
      <w:r>
        <w:rPr>
          <w:noProof/>
        </w:rPr>
        <w:drawing>
          <wp:inline distT="0" distB="0" distL="0" distR="0" wp14:anchorId="62667EBB" wp14:editId="2F48B58B">
            <wp:extent cx="2916343" cy="4374515"/>
            <wp:effectExtent l="0" t="0" r="0" b="6985"/>
            <wp:docPr id="23" name="Picture 23" descr="Cochem, Castle on the hill - foto van kees.maas - Reizen - Zoom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chem, Castle on the hill - foto van kees.maas - Reizen - Zoom.n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969" cy="438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C59" w:rsidRPr="00E67C59" w:rsidRDefault="00E67C59">
      <w:pPr>
        <w:rPr>
          <w:lang w:val="de-DE"/>
        </w:rPr>
      </w:pPr>
    </w:p>
    <w:p w:rsidR="00E67C59" w:rsidRPr="00E67C59" w:rsidRDefault="00E67C59">
      <w:pPr>
        <w:rPr>
          <w:b/>
          <w:u w:val="single"/>
          <w:lang w:val="de-DE"/>
        </w:rPr>
      </w:pPr>
    </w:p>
    <w:p w:rsidR="00D21768" w:rsidRPr="00354128" w:rsidRDefault="00D21768">
      <w:pPr>
        <w:rPr>
          <w:lang w:val="de-DE"/>
        </w:rPr>
      </w:pPr>
    </w:p>
    <w:p w:rsidR="000E2A7C" w:rsidRPr="00354128" w:rsidRDefault="00186497">
      <w:pPr>
        <w:rPr>
          <w:lang w:val="de-DE"/>
        </w:rPr>
      </w:pPr>
      <w:r>
        <w:rPr>
          <w:lang w:val="de-DE"/>
        </w:rPr>
        <w:t xml:space="preserve">                     </w:t>
      </w:r>
      <w:r>
        <w:rPr>
          <w:noProof/>
        </w:rPr>
        <w:drawing>
          <wp:inline distT="0" distB="0" distL="0" distR="0" wp14:anchorId="19D32B14" wp14:editId="39F33048">
            <wp:extent cx="4286250" cy="2857500"/>
            <wp:effectExtent l="0" t="0" r="0" b="0"/>
            <wp:docPr id="2" name="Picture 2" descr="3,229 Moselle Wine Stock Photos and Image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,229 Moselle Wine Stock Photos and Images - 123R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A7C" w:rsidRPr="00354128" w:rsidRDefault="000E2A7C">
      <w:pPr>
        <w:rPr>
          <w:lang w:val="de-DE"/>
        </w:rPr>
      </w:pPr>
    </w:p>
    <w:p w:rsidR="0076519A" w:rsidRPr="001364EA" w:rsidRDefault="0076519A">
      <w:pPr>
        <w:rPr>
          <w:noProof/>
        </w:rPr>
      </w:pPr>
      <w:r w:rsidRPr="001364EA">
        <w:rPr>
          <w:noProof/>
        </w:rPr>
        <w:t xml:space="preserve"> </w:t>
      </w:r>
    </w:p>
    <w:p w:rsidR="002C5718" w:rsidRPr="001364EA" w:rsidRDefault="002C5718">
      <w:pPr>
        <w:rPr>
          <w:noProof/>
        </w:rPr>
      </w:pPr>
    </w:p>
    <w:p w:rsidR="002C5718" w:rsidRPr="001364EA" w:rsidRDefault="002C5718">
      <w:pPr>
        <w:rPr>
          <w:noProof/>
        </w:rPr>
      </w:pPr>
    </w:p>
    <w:p w:rsidR="002C5718" w:rsidRPr="001364EA" w:rsidRDefault="001364EA">
      <w:pPr>
        <w:rPr>
          <w:noProof/>
        </w:rPr>
      </w:pPr>
      <w:r>
        <w:rPr>
          <w:noProof/>
        </w:rPr>
        <w:t>All-in formule 1.450</w:t>
      </w:r>
      <w:bookmarkStart w:id="0" w:name="_GoBack"/>
      <w:bookmarkEnd w:id="0"/>
      <w:r w:rsidR="002C5718" w:rsidRPr="001364EA">
        <w:rPr>
          <w:noProof/>
        </w:rPr>
        <w:t xml:space="preserve"> euro per team van 2 personen.</w:t>
      </w:r>
    </w:p>
    <w:p w:rsidR="002C5718" w:rsidRPr="001364EA" w:rsidRDefault="002C5718">
      <w:pPr>
        <w:rPr>
          <w:noProof/>
        </w:rPr>
      </w:pPr>
    </w:p>
    <w:p w:rsidR="002C5718" w:rsidRPr="001364EA" w:rsidRDefault="002C5718">
      <w:pPr>
        <w:rPr>
          <w:noProof/>
        </w:rPr>
      </w:pPr>
      <w:r w:rsidRPr="001364EA">
        <w:rPr>
          <w:noProof/>
          <w:u w:val="single"/>
        </w:rPr>
        <w:t>Inbegrepen</w:t>
      </w:r>
      <w:r w:rsidRPr="001364EA">
        <w:rPr>
          <w:noProof/>
        </w:rPr>
        <w:t xml:space="preserve">: </w:t>
      </w:r>
    </w:p>
    <w:p w:rsidR="002C5718" w:rsidRPr="001364EA" w:rsidRDefault="00C43F89">
      <w:pPr>
        <w:rPr>
          <w:noProof/>
        </w:rPr>
      </w:pPr>
      <w:r w:rsidRPr="001364EA">
        <w:rPr>
          <w:noProof/>
        </w:rPr>
        <w:t>2 inkomtickets Cultural „surprise“</w:t>
      </w:r>
    </w:p>
    <w:p w:rsidR="002C5718" w:rsidRPr="001364EA" w:rsidRDefault="002C5718">
      <w:pPr>
        <w:rPr>
          <w:noProof/>
        </w:rPr>
      </w:pPr>
      <w:r w:rsidRPr="001364EA">
        <w:rPr>
          <w:noProof/>
        </w:rPr>
        <w:t>2 overnachtingen in 4 sterren hotels</w:t>
      </w:r>
      <w:r w:rsidR="002579D4" w:rsidRPr="001364EA">
        <w:rPr>
          <w:noProof/>
        </w:rPr>
        <w:t xml:space="preserve"> inclusief ontbijt</w:t>
      </w:r>
    </w:p>
    <w:p w:rsidR="002579D4" w:rsidRPr="001364EA" w:rsidRDefault="002579D4">
      <w:pPr>
        <w:rPr>
          <w:noProof/>
        </w:rPr>
      </w:pPr>
      <w:r w:rsidRPr="001364EA">
        <w:rPr>
          <w:noProof/>
        </w:rPr>
        <w:t>2 diners inclusief aangepaste wijnen</w:t>
      </w:r>
    </w:p>
    <w:p w:rsidR="002579D4" w:rsidRPr="001364EA" w:rsidRDefault="002579D4">
      <w:pPr>
        <w:rPr>
          <w:noProof/>
        </w:rPr>
      </w:pPr>
      <w:r w:rsidRPr="001364EA">
        <w:rPr>
          <w:noProof/>
        </w:rPr>
        <w:t>2 lunches</w:t>
      </w:r>
    </w:p>
    <w:p w:rsidR="002579D4" w:rsidRPr="001364EA" w:rsidRDefault="002579D4">
      <w:pPr>
        <w:rPr>
          <w:noProof/>
        </w:rPr>
      </w:pPr>
      <w:r w:rsidRPr="001364EA">
        <w:rPr>
          <w:noProof/>
        </w:rPr>
        <w:t>4 tussenstops met drankjes/koffietjes</w:t>
      </w:r>
    </w:p>
    <w:p w:rsidR="002C5718" w:rsidRPr="001364EA" w:rsidRDefault="002C5718">
      <w:pPr>
        <w:rPr>
          <w:noProof/>
        </w:rPr>
      </w:pPr>
      <w:r w:rsidRPr="001364EA">
        <w:rPr>
          <w:noProof/>
        </w:rPr>
        <w:t>Uitgewerkt roadbook</w:t>
      </w:r>
      <w:r w:rsidR="002579D4" w:rsidRPr="001364EA">
        <w:rPr>
          <w:noProof/>
        </w:rPr>
        <w:t xml:space="preserve"> (bolletje – pijl)</w:t>
      </w:r>
    </w:p>
    <w:p w:rsidR="002C5718" w:rsidRDefault="002C5718">
      <w:pPr>
        <w:rPr>
          <w:noProof/>
          <w:lang w:val="de-DE"/>
        </w:rPr>
      </w:pPr>
      <w:r>
        <w:rPr>
          <w:noProof/>
          <w:lang w:val="de-DE"/>
        </w:rPr>
        <w:t>Sympathieke begeleiding</w:t>
      </w:r>
      <w:r w:rsidR="002579D4">
        <w:rPr>
          <w:noProof/>
          <w:lang w:val="de-DE"/>
        </w:rPr>
        <w:t xml:space="preserve"> </w:t>
      </w:r>
      <w:r w:rsidR="002579D4" w:rsidRPr="002579D4">
        <w:rPr>
          <w:noProof/>
          <w:lang w:val="de-DE"/>
        </w:rPr>
        <w:sym w:font="Wingdings" w:char="F04A"/>
      </w:r>
    </w:p>
    <w:p w:rsidR="002C5718" w:rsidRPr="0076519A" w:rsidRDefault="002C5718">
      <w:pPr>
        <w:rPr>
          <w:lang w:val="de-DE"/>
        </w:rPr>
      </w:pPr>
    </w:p>
    <w:p w:rsidR="0076519A" w:rsidRDefault="0076519A">
      <w:pPr>
        <w:rPr>
          <w:lang w:val="de-DE"/>
        </w:rPr>
      </w:pPr>
    </w:p>
    <w:p w:rsidR="0076519A" w:rsidRDefault="0076519A">
      <w:pPr>
        <w:rPr>
          <w:lang w:val="de-DE"/>
        </w:rPr>
      </w:pPr>
    </w:p>
    <w:p w:rsidR="00D21768" w:rsidRPr="003E5C7C" w:rsidRDefault="000E2A7C">
      <w:pPr>
        <w:rPr>
          <w:lang w:val="de-DE"/>
        </w:rPr>
      </w:pPr>
      <w:r>
        <w:rPr>
          <w:lang w:val="de-DE"/>
        </w:rPr>
        <w:lastRenderedPageBreak/>
        <w:t xml:space="preserve">    </w:t>
      </w:r>
      <w:r w:rsidRPr="00354128">
        <w:rPr>
          <w:noProof/>
          <w:lang w:val="de-DE"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369AD7B7" wp14:editId="24C87751">
                <wp:extent cx="304800" cy="304800"/>
                <wp:effectExtent l="0" t="0" r="0" b="0"/>
                <wp:docPr id="13" name="AutoShape 13" descr="St. Gangolf church facing the Hauptmark squa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31207F" id="AutoShape 13" o:spid="_x0000_s1026" alt="St. Gangolf church facing the Hauptmark squar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AQBwQK1gIAAPAFAAAOAAAAAAAAAAAAAAAAAC4CAABkcnMvZTJvRG9j&#10;LnhtbFBLAQItABQABgAIAAAAIQBMoOks2AAAAAMBAAAPAAAAAAAAAAAAAAAAADAFAABkcnMvZG93&#10;bnJldi54bWxQSwUGAAAAAAQABADzAAAANQYAAAAA&#10;" filled="f" stroked="f">
                <o:lock v:ext="edit" aspectratio="t"/>
                <w10:anchorlock/>
              </v:rect>
            </w:pict>
          </mc:Fallback>
        </mc:AlternateContent>
      </w:r>
      <w:r w:rsidRPr="00354128">
        <w:rPr>
          <w:noProof/>
          <w:lang w:val="de-DE"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34532DDC" wp14:editId="7748D754">
                <wp:extent cx="304800" cy="304800"/>
                <wp:effectExtent l="0" t="0" r="0" b="0"/>
                <wp:docPr id="15" name="AutoShape 15" descr="St. Gangolf church facing the Hauptmark squa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6EED6A" id="AutoShape 15" o:spid="_x0000_s1026" alt="St. Gangolf church facing the Hauptmark squar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AkaTtl1gIAAPAFAAAOAAAAAAAAAAAAAAAAAC4CAABkcnMvZTJvRG9j&#10;LnhtbFBLAQItABQABgAIAAAAIQBMoOks2AAAAAMBAAAPAAAAAAAAAAAAAAAAADAFAABkcnMvZG93&#10;bnJldi54bWxQSwUGAAAAAAQABADzAAAANQYAAAAA&#10;" filled="f" stroked="f">
                <o:lock v:ext="edit" aspectratio="t"/>
                <w10:anchorlock/>
              </v:rect>
            </w:pict>
          </mc:Fallback>
        </mc:AlternateContent>
      </w:r>
      <w:r w:rsidRPr="00354128">
        <w:rPr>
          <w:noProof/>
          <w:lang w:val="de-DE"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42D94DBB" wp14:editId="4C2AE922">
                <wp:extent cx="304800" cy="304800"/>
                <wp:effectExtent l="0" t="0" r="0" b="0"/>
                <wp:docPr id="17" name="AutoShape 17" descr="St. Gangolf church facing the Hauptmark squa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1D6023" id="AutoShape 17" o:spid="_x0000_s1026" alt="St. Gangolf church facing the Hauptmark squar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DITC5A1gIAAPAFAAAOAAAAAAAAAAAAAAAAAC4CAABkcnMvZTJvRG9j&#10;LnhtbFBLAQItABQABgAIAAAAIQBMoOks2AAAAAMBAAAPAAAAAAAAAAAAAAAAADAFAABkcnMvZG93&#10;bnJldi54bWxQSwUGAAAAAAQABADzAAAANQYAAAAA&#10;" filled="f" stroked="f">
                <o:lock v:ext="edit" aspectratio="t"/>
                <w10:anchorlock/>
              </v:rect>
            </w:pict>
          </mc:Fallback>
        </mc:AlternateContent>
      </w:r>
    </w:p>
    <w:sectPr w:rsidR="00D21768" w:rsidRPr="003E5C7C">
      <w:head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3616" w:rsidRDefault="00DC3616" w:rsidP="002E26FC">
      <w:pPr>
        <w:spacing w:after="0" w:line="240" w:lineRule="auto"/>
      </w:pPr>
      <w:r>
        <w:separator/>
      </w:r>
    </w:p>
  </w:endnote>
  <w:endnote w:type="continuationSeparator" w:id="0">
    <w:p w:rsidR="00DC3616" w:rsidRDefault="00DC3616" w:rsidP="002E2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poS">
    <w:panose1 w:val="00000000000000000000"/>
    <w:charset w:val="00"/>
    <w:family w:val="auto"/>
    <w:pitch w:val="variable"/>
    <w:sig w:usb0="A00001AF" w:usb1="100078F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3616" w:rsidRDefault="00DC3616" w:rsidP="002E26FC">
      <w:pPr>
        <w:spacing w:after="0" w:line="240" w:lineRule="auto"/>
      </w:pPr>
      <w:r>
        <w:separator/>
      </w:r>
    </w:p>
  </w:footnote>
  <w:footnote w:type="continuationSeparator" w:id="0">
    <w:p w:rsidR="00DC3616" w:rsidRDefault="00DC3616" w:rsidP="002E2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26FC" w:rsidRDefault="002E26F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772400" cy="257175"/>
              <wp:effectExtent l="0" t="0" r="0" b="9525"/>
              <wp:wrapNone/>
              <wp:docPr id="4" name="MSIPCM4e4f4b4c87ca49ebf29992f1" descr="{&quot;HashCode&quot;:758215280,&quot;Height&quot;:792.0,&quot;Width&quot;:612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571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2E26FC" w:rsidRPr="001364EA" w:rsidRDefault="001364EA" w:rsidP="001364EA">
                          <w:pPr>
                            <w:spacing w:after="0"/>
                            <w:rPr>
                              <w:rFonts w:ascii="CorpoS" w:hAnsi="CorpoS"/>
                              <w:color w:val="000000"/>
                              <w:sz w:val="20"/>
                            </w:rPr>
                          </w:pPr>
                          <w:r w:rsidRPr="001364EA">
                            <w:rPr>
                              <w:rFonts w:ascii="CorpoS" w:hAnsi="CorpoS"/>
                              <w:color w:val="000000"/>
                              <w:sz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4e4f4b4c87ca49ebf29992f1" o:spid="_x0000_s1026" type="#_x0000_t202" alt="{&quot;HashCode&quot;:758215280,&quot;Height&quot;:792.0,&quot;Width&quot;:612.0,&quot;Placement&quot;:&quot;Header&quot;,&quot;Index&quot;:&quot;Primary&quot;,&quot;Section&quot;:1,&quot;Top&quot;:0.0,&quot;Left&quot;:0.0}" style="position:absolute;margin-left:0;margin-top:15pt;width:612pt;height:20.2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" o:allowincell="f" filled="f" stroked="f" strokeweight=".5pt">
              <v:textbox inset="20pt,0,,0">
                <w:txbxContent>
                  <w:p w:rsidR="002E26FC" w:rsidRPr="001364EA" w:rsidRDefault="001364EA" w:rsidP="001364EA">
                    <w:pPr>
                      <w:spacing w:after="0"/>
                      <w:rPr>
                        <w:rFonts w:ascii="CorpoS" w:hAnsi="CorpoS"/>
                        <w:color w:val="000000"/>
                        <w:sz w:val="20"/>
                      </w:rPr>
                    </w:pPr>
                    <w:r w:rsidRPr="001364EA">
                      <w:rPr>
                        <w:rFonts w:ascii="CorpoS" w:hAnsi="CorpoS"/>
                        <w:color w:val="000000"/>
                        <w:sz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617661"/>
    <w:multiLevelType w:val="hybridMultilevel"/>
    <w:tmpl w:val="481E27BE"/>
    <w:lvl w:ilvl="0" w:tplc="BC46586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564"/>
    <w:rsid w:val="000E2A7C"/>
    <w:rsid w:val="000E71A3"/>
    <w:rsid w:val="001364EA"/>
    <w:rsid w:val="00186497"/>
    <w:rsid w:val="001F5C64"/>
    <w:rsid w:val="002579D4"/>
    <w:rsid w:val="002C5718"/>
    <w:rsid w:val="002E26FC"/>
    <w:rsid w:val="00354128"/>
    <w:rsid w:val="00376599"/>
    <w:rsid w:val="003E5C7C"/>
    <w:rsid w:val="004061C5"/>
    <w:rsid w:val="00437E93"/>
    <w:rsid w:val="00517E8B"/>
    <w:rsid w:val="00651681"/>
    <w:rsid w:val="00685898"/>
    <w:rsid w:val="006D302F"/>
    <w:rsid w:val="0076519A"/>
    <w:rsid w:val="00853690"/>
    <w:rsid w:val="008E5B31"/>
    <w:rsid w:val="00981749"/>
    <w:rsid w:val="00A95EBF"/>
    <w:rsid w:val="00AE1564"/>
    <w:rsid w:val="00BF1530"/>
    <w:rsid w:val="00C43F89"/>
    <w:rsid w:val="00D21768"/>
    <w:rsid w:val="00D67146"/>
    <w:rsid w:val="00D82560"/>
    <w:rsid w:val="00DC3616"/>
    <w:rsid w:val="00E67C59"/>
    <w:rsid w:val="00EF3E29"/>
    <w:rsid w:val="00F03ACF"/>
    <w:rsid w:val="00F94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3C8736E"/>
  <w15:chartTrackingRefBased/>
  <w15:docId w15:val="{6554C081-51AF-4044-8AC7-EF112CF6D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519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E2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26FC"/>
  </w:style>
  <w:style w:type="paragraph" w:styleId="Footer">
    <w:name w:val="footer"/>
    <w:basedOn w:val="Normal"/>
    <w:link w:val="FooterChar"/>
    <w:uiPriority w:val="99"/>
    <w:unhideWhenUsed/>
    <w:rsid w:val="002E2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26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273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Daimler AG</Company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Vanhout, Koen (122)</dc:creator>
  <cp:keywords/>
  <dc:description/>
  <cp:lastModifiedBy>Vanhout, Koen (122)</cp:lastModifiedBy>
  <cp:revision>2</cp:revision>
  <dcterms:created xsi:type="dcterms:W3CDTF">2022-11-10T16:02:00Z</dcterms:created>
  <dcterms:modified xsi:type="dcterms:W3CDTF">2022-11-10T16:02:00Z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24dbb1d-991d-4bbd-aad5-33bac1d8ffaf_Enabled">
    <vt:lpwstr>true</vt:lpwstr>
  </property>
  <property fmtid="{D5CDD505-2E9C-101B-9397-08002B2CF9AE}" pid="3" name="MSIP_Label_924dbb1d-991d-4bbd-aad5-33bac1d8ffaf_SetDate">
    <vt:lpwstr>2022-11-10T16:01:53Z</vt:lpwstr>
  </property>
  <property fmtid="{D5CDD505-2E9C-101B-9397-08002B2CF9AE}" pid="4" name="MSIP_Label_924dbb1d-991d-4bbd-aad5-33bac1d8ffaf_Method">
    <vt:lpwstr>Standard</vt:lpwstr>
  </property>
  <property fmtid="{D5CDD505-2E9C-101B-9397-08002B2CF9AE}" pid="5" name="MSIP_Label_924dbb1d-991d-4bbd-aad5-33bac1d8ffaf_Name">
    <vt:lpwstr>924dbb1d-991d-4bbd-aad5-33bac1d8ffaf</vt:lpwstr>
  </property>
  <property fmtid="{D5CDD505-2E9C-101B-9397-08002B2CF9AE}" pid="6" name="MSIP_Label_924dbb1d-991d-4bbd-aad5-33bac1d8ffaf_SiteId">
    <vt:lpwstr>9652d7c2-1ccf-4940-8151-4a92bd474ed0</vt:lpwstr>
  </property>
  <property fmtid="{D5CDD505-2E9C-101B-9397-08002B2CF9AE}" pid="7" name="MSIP_Label_924dbb1d-991d-4bbd-aad5-33bac1d8ffaf_ActionId">
    <vt:lpwstr>191870c5-dee1-4211-83cc-e226206258ac</vt:lpwstr>
  </property>
  <property fmtid="{D5CDD505-2E9C-101B-9397-08002B2CF9AE}" pid="8" name="MSIP_Label_924dbb1d-991d-4bbd-aad5-33bac1d8ffaf_ContentBits">
    <vt:lpwstr>1</vt:lpwstr>
  </property>
</Properties>
</file>